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/>
      </w:r>
    </w:p>
    <w:p>
      <w:pPr>
        <w:pStyle w:val="Normal"/>
        <w:pageBreakBefore w:val="false"/>
        <w:ind w:firstLine="709"/>
        <w:jc w:val="right"/>
        <w:rPr>
          <w:rFonts w:ascii="Arial" w:hAnsi="Arial"/>
        </w:rPr>
      </w:pPr>
      <w:r>
        <w:rPr>
          <w:rFonts w:eastAsia="Arial" w:cs="Arial" w:ascii="Arial" w:hAnsi="Arial"/>
          <w:b w:val="false"/>
          <w:bCs w:val="false"/>
          <w:color w:val="111111"/>
          <w:spacing w:val="0"/>
          <w:sz w:val="24"/>
          <w:szCs w:val="24"/>
          <w:u w:val="none"/>
        </w:rPr>
        <w:t>Общественно-политическая газета городского поселения поселок Сусанино Сусанинского муниципального района Костромской области</w:t>
      </w:r>
    </w:p>
    <w:p>
      <w:pPr>
        <w:pStyle w:val="Normal"/>
        <w:spacing w:lineRule="auto" w:line="240" w:before="0" w:after="0"/>
        <w:jc w:val="right"/>
        <w:rPr>
          <w:rFonts w:ascii="Arial" w:hAnsi="Arial"/>
        </w:rPr>
      </w:pPr>
      <w:r>
        <w:rPr>
          <w:rFonts w:cs="Arial" w:ascii="Arial" w:hAnsi="Arial"/>
          <w:sz w:val="24"/>
          <w:szCs w:val="24"/>
          <w:u w:val="none"/>
        </w:rPr>
        <w:t xml:space="preserve">Вестник Сусанино от </w:t>
      </w:r>
    </w:p>
    <w:p>
      <w:pPr>
        <w:pStyle w:val="Normal"/>
        <w:suppressAutoHyphens w:val="true"/>
        <w:spacing w:lineRule="auto" w:line="240" w:before="0" w:after="0"/>
        <w:ind w:left="0" w:right="0" w:hanging="0"/>
        <w:jc w:val="right"/>
        <w:rPr>
          <w:rFonts w:ascii="Arial" w:hAnsi="Arial"/>
        </w:rPr>
      </w:pP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11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.06.2020 г №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8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/41</w:t>
      </w:r>
      <w:r>
        <w:rPr>
          <w:rFonts w:eastAsia="Arial" w:cs="Arial" w:ascii="Arial" w:hAnsi="Arial"/>
          <w:b w:val="false"/>
          <w:bCs w:val="false"/>
          <w:color w:val="000000"/>
          <w:spacing w:val="0"/>
          <w:sz w:val="24"/>
          <w:szCs w:val="24"/>
          <w:u w:val="none"/>
        </w:rPr>
        <w:t>2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АДМИНИСТРАЦИЯ ГОРОДСКОГО ПОСЕЛЕНИЯ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ПОСЕЛОК СУСАНИНО СУСАНИНСКОГО МУНИЦИПАЛЬНОГО РАЙОНА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КОСТРОМСКОЙ ОБЛАСТИ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П О С Т А Н О В Л Е Н И Е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от   10 июня  2020 года                             №122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об отмене постановления администрации городского поселения поселок Сусанино Сусанинского муниципального района Костромской области от 20.02.2020 г. №43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uppressAutoHyphens w:val="true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ab/>
        <w:t xml:space="preserve">В связи с приведением нормативно-правовых актов в соответствии с действующим законадательством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ПОСТАНОВЛЯЕТ: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1. Отменить постановление администрации городского поселения поселок Сусанино Сусанинского муниципального района Костромской области от 20.02.2020г. №43 «Об утверждении порядка проведения анализа осуществления полномочий главными администраторами бюджетных средств по внутреннему финансовому и внутреннему финансовому аудиту» с момента принятия.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2.  Опубликовать настоящее постановление в газете «Вестник Сусанино» и разместить на официальном сайте городского поселения поселок Сусанино в сети Интернет.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 xml:space="preserve">Глава администрации </w:t>
      </w:r>
    </w:p>
    <w:p>
      <w:pPr>
        <w:pStyle w:val="Normal"/>
        <w:spacing w:lineRule="exact" w:line="240" w:before="0" w:after="0"/>
        <w:ind w:left="0" w:right="0" w:hanging="0"/>
        <w:jc w:val="left"/>
        <w:rPr/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  <w:t>городского поселения поселок Сусанино                                         Л.А. Кузнецова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hd w:fill="auto" w:val="clear"/>
        </w:rPr>
      </w:r>
    </w:p>
    <w:p>
      <w:pPr>
        <w:pStyle w:val="Normal"/>
        <w:spacing w:lineRule="exact" w:line="276" w:before="0" w:after="200"/>
        <w:ind w:left="0" w:right="0" w:hanging="0"/>
        <w:jc w:val="left"/>
        <w:rPr/>
      </w:pPr>
      <w:r>
        <w:rPr/>
      </w:r>
    </w:p>
    <w:sectPr>
      <w:type w:val="nextPage"/>
      <w:pgSz w:w="12240" w:h="15840"/>
      <w:pgMar w:left="1200" w:right="957" w:header="720" w:top="1440" w:footer="72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9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Arial"/>
        <w:kern w:val="2"/>
        <w:sz w:val="22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Calibri" w:hAnsi="Calibri" w:eastAsia="NSimSun" w:cs="Arial"/>
      <w:color w:val="auto"/>
      <w:kern w:val="2"/>
      <w:sz w:val="22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LibreOffice/6.2.0.3$Windows_x86 LibreOffice_project/98c6a8a1c6c7b144ce3cc729e34964b47ce25d62</Application>
  <Pages>1</Pages>
  <Words>140</Words>
  <Characters>1021</Characters>
  <CharactersWithSpaces>1224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2020-06-15T10:06:23Z</dcterms:modified>
  <cp:revision>1</cp:revision>
  <dc:subject/>
  <dc:title/>
</cp:coreProperties>
</file>