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УВЕДОМЛЕНИЕ</w:t>
        <w:br/>
        <w:t xml:space="preserve">о проведении общественного обсуждения проекта</w:t>
        <w:br/>
        <w:t xml:space="preserve">муниципальной программы городского поселения поселок Сусанино Сусанинского муниципального района Костромской области</w:t>
      </w: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"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Формирование современной городской среды" на 2018-2022 год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Администрация городского поселения поселок Сусанино уведомляет о проведении общественного обсуждения проекта муниципальной программы городского поселения поселок Сусанино Сусанинского муниципального района Костромской области "Формирование современной городской среды" на 2018-2022 год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Проект муниципальной программы городского поселения поселок Сусанино Сусанинского муниципального района Костромской области "Формирование современной городской среды" на 2018-2022 год размещен на официальном сайте Администрации городского поселения поселок Сусанино в информационно-телекоммуникационной сети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Интернет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адресу:</w:t>
        <w:br/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80"/>
            <w:spacing w:val="0"/>
            <w:position w:val="0"/>
            <w:sz w:val="24"/>
            <w:u w:val="single"/>
            <w:shd w:fill="auto" w:val="clear"/>
          </w:rPr>
          <w:t xml:space="preserve">http://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psusanino.adm44.ru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Срок проведения общественного обсуждения: начало 11 сентября 2017 года, окончание 12 октября 2017 года. 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Предложения к проекту муниципальной программы формирования современной городской среды на территории городского поселения поселок Сусанино направляются в письменном виде по форме предложения, утвержденной постановлением Администрации городского поселения поселок Сусанино Сусанинского муниципального района Костромской области  от 06 сентября 2017 года № 194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порядке проведения общественных обсуждений проекта муниципальной программы формирования современной городской среды на территории городского поселения поселок Сусанино Сусанинского муниципального района Костромской области на 2018-2022 гг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 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путем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направления ее: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электронной почте в виде прикрепленного файла на адрес: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susaninoadmin@rambler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80"/>
            <w:spacing w:val="0"/>
            <w:position w:val="0"/>
            <w:sz w:val="24"/>
            <w:u w:val="single"/>
            <w:shd w:fill="auto" w:val="clear"/>
          </w:rPr>
          <w:t xml:space="preserve">.ru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нарочно в Администрацю городского поселения поселок Сусанино по адресу: п. Сусанино, ул. Ленина, 15, второй этаж, по рабочим дням с 8 ч. 30 мин до 12 ч. 00 мин. и с 13 ч. 00 мин. до 17 ч. 30 мин. 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Контактное лицо по вопросам направления предложений: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главный специалист  Администрации городского поселения поселок Сусанино – Тараканова Светлана Борисовна, контактный телефон 8(49434) 9-23-02 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Проведение общественных обсуждений проекта муниципальной программы формирование современной городской среды на территории городского поселения поселок Сусанино Сусанинского муниципального района Костромской области на 2018-2022 год и рассмотрение поступивших предложений будет осуществляться в порядке, определенном постановлением Администрации городского поселения поселок Сусанино Сусанинского муниципального района Костромской области от 06 сентября 2017 года №194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порядке проведения общественных обсуждений проекта муниципальной программы формирования современной городской среды на территории городского поселения поселок Сусанино Сусанинского муниципального района Костромской области на 2018-2022 гг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gradkostroma.ru/society/vote/urban_environment_2017/" Id="docRId0" Type="http://schemas.openxmlformats.org/officeDocument/2006/relationships/hyperlink"/><Relationship TargetMode="External" Target="mailto:gorsreda@gradkostroma.ru" Id="docRId1" Type="http://schemas.openxmlformats.org/officeDocument/2006/relationships/hyperlink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